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3BC4" w14:textId="77777777" w:rsidR="00AC6479" w:rsidRDefault="004D59E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14:paraId="7DBBBD3E" w14:textId="77777777" w:rsidR="00AC6479" w:rsidRDefault="00AC6479">
      <w:pPr>
        <w:rPr>
          <w:b/>
        </w:rPr>
      </w:pPr>
    </w:p>
    <w:p w14:paraId="2657FB38" w14:textId="77777777" w:rsidR="00AC6479" w:rsidRDefault="004D59E5">
      <w:pPr>
        <w:rPr>
          <w:b/>
        </w:rPr>
      </w:pPr>
      <w:r>
        <w:rPr>
          <w:b/>
        </w:rPr>
        <w:t>Thursday, October 10, 2019</w:t>
      </w:r>
    </w:p>
    <w:p w14:paraId="184D6B63" w14:textId="77777777" w:rsidR="00AC6479" w:rsidRDefault="004D59E5">
      <w:pPr>
        <w:rPr>
          <w:b/>
        </w:rPr>
      </w:pPr>
      <w:r>
        <w:rPr>
          <w:b/>
        </w:rPr>
        <w:t>4:00 - 5:00 PM Eastern Time</w:t>
      </w:r>
    </w:p>
    <w:p w14:paraId="6D1D78D9" w14:textId="77777777" w:rsidR="00AC6479" w:rsidRDefault="00AC6479"/>
    <w:p w14:paraId="1EB20C67" w14:textId="77777777" w:rsidR="00AC6479" w:rsidRDefault="004D59E5">
      <w:pPr>
        <w:rPr>
          <w:b/>
        </w:rPr>
      </w:pPr>
      <w:r>
        <w:rPr>
          <w:b/>
        </w:rPr>
        <w:t>Agenda</w:t>
      </w:r>
    </w:p>
    <w:p w14:paraId="2F9290BA" w14:textId="77777777" w:rsidR="00AC6479" w:rsidRDefault="00AC6479">
      <w:pPr>
        <w:rPr>
          <w:b/>
        </w:rPr>
      </w:pPr>
    </w:p>
    <w:p w14:paraId="24C70A16" w14:textId="77777777" w:rsidR="00AC6479" w:rsidRDefault="004D59E5">
      <w:pPr>
        <w:numPr>
          <w:ilvl w:val="0"/>
          <w:numId w:val="2"/>
        </w:numPr>
      </w:pPr>
      <w:r>
        <w:t xml:space="preserve">ITCR announcements: </w:t>
      </w:r>
    </w:p>
    <w:p w14:paraId="02DAB1A8" w14:textId="77777777" w:rsidR="00AC6479" w:rsidRDefault="004D59E5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Save the Date: ITCR 2020 Annual Meeting will be held on May 26-28, 2020 at the Knight Cancer Research Building (KCRB) on the Oregon Health &amp; Science University campus in Portland, OR.</w:t>
      </w:r>
    </w:p>
    <w:p w14:paraId="1ADE2E55" w14:textId="77777777" w:rsidR="00AC6479" w:rsidRDefault="004D59E5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Pre-Application </w:t>
      </w:r>
      <w:hyperlink r:id="rId5">
        <w:r>
          <w:rPr>
            <w:color w:val="1155CC"/>
            <w:sz w:val="23"/>
            <w:szCs w:val="23"/>
            <w:u w:val="single"/>
          </w:rPr>
          <w:t>Webinar</w:t>
        </w:r>
      </w:hyperlink>
      <w:r>
        <w:rPr>
          <w:sz w:val="23"/>
          <w:szCs w:val="23"/>
        </w:rPr>
        <w:t xml:space="preserve"> for the ITCR Education Resource FOA October 30, 2019 2:00pm-3:30PM (pre-registration is required)</w:t>
      </w:r>
    </w:p>
    <w:p w14:paraId="58A4447A" w14:textId="77777777" w:rsidR="00AC6479" w:rsidRDefault="004D59E5">
      <w:pPr>
        <w:numPr>
          <w:ilvl w:val="0"/>
          <w:numId w:val="2"/>
        </w:numPr>
      </w:pPr>
      <w:r>
        <w:t>Review of feedback about topics to cover in future meetings</w:t>
      </w:r>
    </w:p>
    <w:p w14:paraId="30E3E5BF" w14:textId="77777777" w:rsidR="00AC6479" w:rsidRDefault="004D59E5">
      <w:pPr>
        <w:numPr>
          <w:ilvl w:val="0"/>
          <w:numId w:val="2"/>
        </w:numPr>
      </w:pPr>
      <w:r>
        <w:t>Discussion topic: How to increase rankings inGoogle search</w:t>
      </w:r>
    </w:p>
    <w:p w14:paraId="31F199AB" w14:textId="77777777" w:rsidR="00AC6479" w:rsidRDefault="00AC6479"/>
    <w:p w14:paraId="1CA10153" w14:textId="77777777" w:rsidR="00AC6479" w:rsidRDefault="004D59E5">
      <w:r>
        <w:rPr>
          <w:b/>
        </w:rPr>
        <w:t xml:space="preserve">Slides for today’s meeting: </w:t>
      </w:r>
      <w:hyperlink r:id="rId6">
        <w:r>
          <w:rPr>
            <w:color w:val="1155CC"/>
            <w:u w:val="single"/>
          </w:rPr>
          <w:t>slides</w:t>
        </w:r>
      </w:hyperlink>
    </w:p>
    <w:p w14:paraId="67BC9C93" w14:textId="77777777" w:rsidR="00AC6479" w:rsidRDefault="00AC6479">
      <w:pPr>
        <w:rPr>
          <w:b/>
        </w:rPr>
      </w:pPr>
    </w:p>
    <w:p w14:paraId="49CFA1EC" w14:textId="77777777" w:rsidR="00AC6479" w:rsidRDefault="004D59E5">
      <w:r>
        <w:rPr>
          <w:b/>
        </w:rPr>
        <w:t>Upcoming Meetings</w:t>
      </w:r>
      <w:r>
        <w:t>:</w:t>
      </w:r>
      <w:r>
        <w:tab/>
        <w:t>Nov 10, 2019:</w:t>
      </w:r>
      <w:r>
        <w:tab/>
      </w:r>
      <w:r>
        <w:tab/>
        <w:t>topic TBD</w:t>
      </w:r>
    </w:p>
    <w:p w14:paraId="3D83B180" w14:textId="77777777" w:rsidR="00AC6479" w:rsidRDefault="00AC6479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C6479" w14:paraId="5CE6475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6261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14:paraId="4DF3E5C6" w14:textId="77777777" w:rsidR="00AC6479" w:rsidRDefault="00A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C2C229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14:paraId="6A9F6FF7" w14:textId="77777777" w:rsidR="00AC6479" w:rsidRDefault="004D59E5">
            <w:pPr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14:paraId="0197451B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14:paraId="2342BF47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B0CF8C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14:paraId="64172182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</w:t>
            </w:r>
            <w:r>
              <w:rPr>
                <w:sz w:val="20"/>
                <w:szCs w:val="20"/>
              </w:rPr>
              <w:t>ber (US/Canada)</w:t>
            </w:r>
          </w:p>
          <w:p w14:paraId="666D731B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E5CED1" w14:textId="77777777" w:rsidR="00AC6479" w:rsidRDefault="004D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14:paraId="7E3BF300" w14:textId="77777777" w:rsidR="00AC6479" w:rsidRDefault="004D59E5">
            <w:pPr>
              <w:rPr>
                <w:b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14:paraId="094C2762" w14:textId="77777777" w:rsidR="00AC6479" w:rsidRDefault="00AC6479">
      <w:pPr>
        <w:rPr>
          <w:b/>
        </w:rPr>
      </w:pPr>
    </w:p>
    <w:p w14:paraId="498F8C5B" w14:textId="77777777" w:rsidR="00AC6479" w:rsidRDefault="004D59E5">
      <w:r>
        <w:rPr>
          <w:b/>
        </w:rPr>
        <w:t xml:space="preserve">Prior Meeting Notes: </w:t>
      </w:r>
      <w:hyperlink r:id="rId9">
        <w:r>
          <w:rPr>
            <w:color w:val="1155CC"/>
            <w:u w:val="single"/>
          </w:rPr>
          <w:t>NCIP Hub</w:t>
        </w:r>
      </w:hyperlink>
    </w:p>
    <w:p w14:paraId="230849EA" w14:textId="77777777" w:rsidR="00AC6479" w:rsidRDefault="00AC6479"/>
    <w:p w14:paraId="10085B18" w14:textId="77777777" w:rsidR="00AC6479" w:rsidRDefault="004D59E5">
      <w:pPr>
        <w:rPr>
          <w:b/>
        </w:rPr>
      </w:pPr>
      <w:r>
        <w:rPr>
          <w:b/>
        </w:rPr>
        <w:t xml:space="preserve">Feedback about meeting or suggestions for future meetings: </w:t>
      </w:r>
      <w:hyperlink r:id="rId10">
        <w:r>
          <w:rPr>
            <w:color w:val="1155CC"/>
            <w:u w:val="single"/>
          </w:rPr>
          <w:t>Anonymous Qualtrics Survey</w:t>
        </w:r>
      </w:hyperlink>
    </w:p>
    <w:p w14:paraId="2B9B6D54" w14:textId="77777777" w:rsidR="00AC6479" w:rsidRDefault="00AC6479">
      <w:pPr>
        <w:rPr>
          <w:b/>
        </w:rPr>
      </w:pPr>
    </w:p>
    <w:p w14:paraId="04BDFF8B" w14:textId="77777777" w:rsidR="00AC6479" w:rsidRDefault="004D59E5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145"/>
        <w:gridCol w:w="5490"/>
      </w:tblGrid>
      <w:tr w:rsidR="00AC6479" w14:paraId="71CF59A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AAD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E4A6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77D1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AC6479" w14:paraId="7DD3412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3582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Hanauer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8DF9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EMERSE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69D1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at the PCORnet PaTH face-to-face meeting in Pittsburgh, PA (Sept 2019)</w:t>
            </w:r>
          </w:p>
        </w:tc>
      </w:tr>
      <w:tr w:rsidR="00AC6479" w14:paraId="33B5F1B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5BC7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Bradley Broom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A1A9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NG-CHM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84FE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 at NIH</w:t>
            </w:r>
          </w:p>
        </w:tc>
      </w:tr>
      <w:tr w:rsidR="00AC6479" w14:paraId="5A350A4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EE66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Hayley Dingerdissen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99DE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OncoMX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B92F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Webinar for NIH, Classroom lecture at GW</w:t>
            </w:r>
          </w:p>
        </w:tc>
      </w:tr>
      <w:tr w:rsidR="00AC6479" w14:paraId="5C0BC89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32B6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3474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12CB" w14:textId="77777777" w:rsidR="00AC6479" w:rsidRDefault="004D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Poster, AGBT Precision Health conference</w:t>
            </w:r>
          </w:p>
        </w:tc>
      </w:tr>
      <w:tr w:rsidR="00AC6479" w14:paraId="6BCFE4D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2B31" w14:textId="77777777" w:rsidR="00AC6479" w:rsidRDefault="004D5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CFD2" w14:textId="77777777" w:rsidR="00AC6479" w:rsidRDefault="004D5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GSEA/MSigDB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56AC" w14:textId="77777777" w:rsidR="00AC6479" w:rsidRDefault="004D5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Webinar, NIH</w:t>
            </w:r>
          </w:p>
        </w:tc>
      </w:tr>
      <w:tr w:rsidR="00AC6479" w14:paraId="2188C8E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FC93" w14:textId="77777777" w:rsidR="00AC6479" w:rsidRDefault="004D5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Martin Morgan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5F9A" w14:textId="77777777" w:rsidR="00AC6479" w:rsidRDefault="004D59E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8CBC" w14:textId="77777777" w:rsidR="00AC6479" w:rsidRDefault="004D59E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 Developer Forum (online video conference) 2019-08-15 (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video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slides 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slides 2</w:t>
              </w:r>
            </w:hyperlink>
            <w:r>
              <w:rPr>
                <w:sz w:val="18"/>
                <w:szCs w:val="18"/>
              </w:rPr>
              <w:t>), 2019-09-19 (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video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slides 1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slides 2</w:t>
              </w:r>
            </w:hyperlink>
            <w:r>
              <w:rPr>
                <w:sz w:val="18"/>
                <w:szCs w:val="18"/>
              </w:rPr>
              <w:t>).</w:t>
            </w:r>
          </w:p>
          <w:p w14:paraId="324BD074" w14:textId="77777777" w:rsidR="00AC6479" w:rsidRDefault="004D59E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Directions in Statistical Com</w:t>
            </w:r>
            <w:r>
              <w:rPr>
                <w:sz w:val="18"/>
                <w:szCs w:val="18"/>
              </w:rPr>
              <w:t xml:space="preserve">puting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slides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AC6479" w14:paraId="0032557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5329" w14:textId="77777777" w:rsidR="00AC6479" w:rsidRDefault="00AC647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0E6F" w14:textId="77777777" w:rsidR="00AC6479" w:rsidRDefault="00AC647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7731" w14:textId="77777777" w:rsidR="00AC6479" w:rsidRDefault="00AC647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6066937" w14:textId="77777777" w:rsidR="00AC6479" w:rsidRDefault="00AC6479"/>
    <w:p w14:paraId="5EFF1D6D" w14:textId="77777777" w:rsidR="00AC6479" w:rsidRDefault="00AC6479">
      <w:pPr>
        <w:rPr>
          <w:b/>
        </w:rPr>
      </w:pPr>
    </w:p>
    <w:p w14:paraId="7C18BA88" w14:textId="77777777" w:rsidR="00AC6479" w:rsidRDefault="00AC6479">
      <w:pPr>
        <w:rPr>
          <w:b/>
        </w:rPr>
      </w:pPr>
    </w:p>
    <w:p w14:paraId="5BB8EEBD" w14:textId="77777777" w:rsidR="00AC6479" w:rsidRDefault="004D59E5">
      <w:pPr>
        <w:rPr>
          <w:b/>
        </w:rPr>
      </w:pPr>
      <w:r>
        <w:rPr>
          <w:b/>
        </w:rPr>
        <w:t>Attendees, please sign in here:</w:t>
      </w:r>
    </w:p>
    <w:p w14:paraId="60ABA1E6" w14:textId="77777777" w:rsidR="00AC6479" w:rsidRDefault="004D59E5">
      <w:r>
        <w:t>David Hanauer,</w:t>
      </w:r>
      <w:r>
        <w:t xml:space="preserve"> U of Michigan</w:t>
      </w:r>
    </w:p>
    <w:p w14:paraId="336EDB35" w14:textId="77777777" w:rsidR="00AC6479" w:rsidRDefault="004D59E5">
      <w:r>
        <w:t>Mervi Heiskanen, NCI</w:t>
      </w:r>
    </w:p>
    <w:p w14:paraId="3EDC5440" w14:textId="77777777" w:rsidR="00AC6479" w:rsidRDefault="004D59E5">
      <w:r>
        <w:t>Amanda Bell, GW</w:t>
      </w:r>
    </w:p>
    <w:p w14:paraId="2598E67B" w14:textId="77777777" w:rsidR="00AC6479" w:rsidRDefault="004D59E5">
      <w:r>
        <w:t>Martin Morgan, Roswell Park Comprehensive Cancer Center</w:t>
      </w:r>
    </w:p>
    <w:p w14:paraId="75CEBE3E" w14:textId="77777777" w:rsidR="00AC6479" w:rsidRDefault="004D59E5">
      <w:r>
        <w:t>Bradley Broom, UT MD Anderson Cancer Center</w:t>
      </w:r>
    </w:p>
    <w:p w14:paraId="17654E42" w14:textId="77777777" w:rsidR="00AC6479" w:rsidRDefault="004D59E5">
      <w:r>
        <w:t>Mary Goldman, UC Santa Cruz</w:t>
      </w:r>
    </w:p>
    <w:p w14:paraId="2477E5A9" w14:textId="77777777" w:rsidR="00AC6479" w:rsidRDefault="004D59E5">
      <w:r>
        <w:t>Hayley Dingerdissen, GW</w:t>
      </w:r>
    </w:p>
    <w:p w14:paraId="26B25A44" w14:textId="77777777" w:rsidR="00AC6479" w:rsidRDefault="004D59E5">
      <w:r>
        <w:t>Daoud Meerzaman, NCI</w:t>
      </w:r>
    </w:p>
    <w:p w14:paraId="233D9C53" w14:textId="77777777" w:rsidR="00AC6479" w:rsidRDefault="004D59E5">
      <w:r>
        <w:t>Bradley Broom, MD Anderson Cancer Center</w:t>
      </w:r>
    </w:p>
    <w:p w14:paraId="0DA2E9C8" w14:textId="77777777" w:rsidR="00AC6479" w:rsidRDefault="004D59E5">
      <w:r>
        <w:t>Andrey Fedorov</w:t>
      </w:r>
    </w:p>
    <w:p w14:paraId="3DEF5807" w14:textId="77777777" w:rsidR="00AC6479" w:rsidRDefault="004D59E5">
      <w:r>
        <w:t>Tory Hironaka</w:t>
      </w:r>
    </w:p>
    <w:p w14:paraId="2210CB21" w14:textId="77777777" w:rsidR="00AC6479" w:rsidRDefault="004D59E5">
      <w:r>
        <w:t>Michael Reich, UCSD</w:t>
      </w:r>
    </w:p>
    <w:p w14:paraId="794D6882" w14:textId="77777777" w:rsidR="00AC6479" w:rsidRDefault="00AC6479"/>
    <w:p w14:paraId="29AF33EC" w14:textId="77777777" w:rsidR="00AC6479" w:rsidRDefault="004D59E5">
      <w:pPr>
        <w:pBdr>
          <w:bottom w:val="single" w:sz="6" w:space="6" w:color="EAECEF"/>
        </w:pBdr>
        <w:spacing w:before="480" w:after="240" w:line="300" w:lineRule="auto"/>
      </w:pPr>
      <w:hyperlink r:id="rId18">
        <w:r>
          <w:rPr>
            <w:color w:val="1155CC"/>
            <w:u w:val="single"/>
          </w:rPr>
          <w:t>https://help.github.com/en/articles/viewing-traffic-to-a-repository</w:t>
        </w:r>
      </w:hyperlink>
    </w:p>
    <w:p w14:paraId="41679F67" w14:textId="77777777" w:rsidR="00AC6479" w:rsidRDefault="004D59E5">
      <w:pPr>
        <w:spacing w:after="100"/>
        <w:rPr>
          <w:color w:val="1155CC"/>
          <w:sz w:val="18"/>
          <w:szCs w:val="18"/>
          <w:u w:val="single"/>
        </w:rPr>
      </w:pPr>
      <w:hyperlink r:id="rId19">
        <w:r>
          <w:rPr>
            <w:color w:val="1155CC"/>
            <w:sz w:val="18"/>
            <w:szCs w:val="18"/>
            <w:u w:val="single"/>
          </w:rPr>
          <w:t>http://bioconductor.org/about/annual-reports/AnnRep2019.pdf</w:t>
        </w:r>
      </w:hyperlink>
    </w:p>
    <w:p w14:paraId="3F5B14E0" w14:textId="77777777" w:rsidR="00AC6479" w:rsidRDefault="004D59E5">
      <w:pPr>
        <w:spacing w:after="100"/>
        <w:rPr>
          <w:color w:val="1155CC"/>
          <w:sz w:val="18"/>
          <w:szCs w:val="18"/>
          <w:u w:val="single"/>
        </w:rPr>
      </w:pPr>
      <w:hyperlink r:id="rId20">
        <w:r>
          <w:rPr>
            <w:color w:val="1155CC"/>
            <w:sz w:val="18"/>
            <w:szCs w:val="18"/>
            <w:u w:val="single"/>
          </w:rPr>
          <w:t>https://search.google.com/test/mobile-friendly</w:t>
        </w:r>
      </w:hyperlink>
    </w:p>
    <w:p w14:paraId="243CA2C7" w14:textId="77777777" w:rsidR="00AC6479" w:rsidRDefault="00AC6479"/>
    <w:sectPr w:rsidR="00AC64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074"/>
    <w:multiLevelType w:val="multilevel"/>
    <w:tmpl w:val="35320F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F826B3"/>
    <w:multiLevelType w:val="multilevel"/>
    <w:tmpl w:val="9FACF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544567"/>
    <w:multiLevelType w:val="multilevel"/>
    <w:tmpl w:val="6C682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79"/>
    <w:rsid w:val="004D59E5"/>
    <w:rsid w:val="00A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61035"/>
  <w15:docId w15:val="{6402DB7F-EB4A-C340-9EB4-3A401F1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it.webex.com/cbiit/globalcallin.php?serviceType=MC&amp;ED=574640482&amp;tollFree=0" TargetMode="External"/><Relationship Id="rId13" Type="http://schemas.openxmlformats.org/officeDocument/2006/relationships/hyperlink" Target="http://bioconductor.org/help/course-materials/2019/BiocDevelForum/01-biomaRt.pdf" TargetMode="External"/><Relationship Id="rId18" Type="http://schemas.openxmlformats.org/officeDocument/2006/relationships/hyperlink" Target="https://help.github.com/en/articles/viewing-traffic-to-a-repositor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biit.webex.com/cbiit/j.php?MTID=m90b62cf4b0ffc9b0c9e13b53425cc602" TargetMode="External"/><Relationship Id="rId12" Type="http://schemas.openxmlformats.org/officeDocument/2006/relationships/hyperlink" Target="http://bioconductor.org/help/course-materials/2019/BiocDevelForum/01-SingleCell.pptx" TargetMode="External"/><Relationship Id="rId17" Type="http://schemas.openxmlformats.org/officeDocument/2006/relationships/hyperlink" Target="https://docs.google.com/presentation/d/e/2PACX-1vQUgyXDlkh1Kl91ICpudr9culyEuMSEppdi-qy97jwba3fy3m5UlKhJMvz_EW3JTP2Vu376OuzKcaQG/pub?start=false&amp;loop=false&amp;delayms=3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conductor.org/help/course-materials/2019/BiocDevelForum/02-DataFrame.pdf" TargetMode="External"/><Relationship Id="rId20" Type="http://schemas.openxmlformats.org/officeDocument/2006/relationships/hyperlink" Target="https://search.google.com/test/mobile-friend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xLgFCCV7mQ7p9yD5_qBwChtIsJQTxFi/view?usp=sharing" TargetMode="External"/><Relationship Id="rId11" Type="http://schemas.openxmlformats.org/officeDocument/2006/relationships/hyperlink" Target="https://www.youtube.com/watch?v=CcJgcDy2qEI" TargetMode="External"/><Relationship Id="rId5" Type="http://schemas.openxmlformats.org/officeDocument/2006/relationships/hyperlink" Target="https://grants.nih.gov/grants/guide/notice-files/NOT-CA-19-071.html" TargetMode="External"/><Relationship Id="rId15" Type="http://schemas.openxmlformats.org/officeDocument/2006/relationships/hyperlink" Target="http://bioconductor.org/help/course-materials/2019/BiocDevelForum/02-Serialization.pdf" TargetMode="External"/><Relationship Id="rId10" Type="http://schemas.openxmlformats.org/officeDocument/2006/relationships/hyperlink" Target="https://umichumhs.qualtrics.com/jfe/form/SV_cIkVstbpgnbs4xT" TargetMode="External"/><Relationship Id="rId19" Type="http://schemas.openxmlformats.org/officeDocument/2006/relationships/hyperlink" Target="http://bioconductor.org/about/annual-reports/AnnRep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iphub.org/groups/itcr/training_and_outreach_working_group_teleconference" TargetMode="External"/><Relationship Id="rId14" Type="http://schemas.openxmlformats.org/officeDocument/2006/relationships/hyperlink" Target="https://www.youtube.com/watch?v=NXztWuJSIt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2019-11-14T20:50:00Z</dcterms:created>
  <dcterms:modified xsi:type="dcterms:W3CDTF">2019-11-14T20:50:00Z</dcterms:modified>
</cp:coreProperties>
</file>