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331.2" w:lineRule="auto"/>
        <w:jc w:val="center"/>
        <w:rPr/>
      </w:pPr>
      <w:bookmarkStart w:colFirst="0" w:colLast="0" w:name="_kgvdgaiyk28x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June 3,</w:t>
      </w:r>
      <w:r w:rsidDel="00000000" w:rsidR="00000000" w:rsidRPr="00000000">
        <w:rPr>
          <w:rtl w:val="0"/>
        </w:rPr>
        <w:t xml:space="preserve"> 202</w:t>
      </w: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3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Zoom connection information: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https://nih.zoomgov.com/j/1605449420?pwd=c01lL2VLRGhQVDRzYUdSNG5TOGVuQT09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Meeting ID: 160 544 9420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Passcode: 074946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+16468287666,,1605449420#,,,,*074946# US </w:t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+1 669 254 5252 US (San Jose)</w:t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+1 646 828 7666 US (New York)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+1 551 285 1373 US</w:t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+1 669 216 1590 US (San Jose)</w:t>
      </w:r>
    </w:p>
    <w:p w:rsidR="00000000" w:rsidDel="00000000" w:rsidP="00000000" w:rsidRDefault="00000000" w:rsidRPr="00000000" w14:paraId="00000010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5730"/>
        <w:gridCol w:w="2205"/>
        <w:tblGridChange w:id="0">
          <w:tblGrid>
            <w:gridCol w:w="1515"/>
            <w:gridCol w:w="5730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Updates</w:t>
            </w:r>
          </w:p>
          <w:p w:rsidR="00000000" w:rsidDel="00000000" w:rsidP="00000000" w:rsidRDefault="00000000" w:rsidRPr="00000000" w14:paraId="00000014">
            <w:pPr>
              <w:spacing w:line="331.2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Training and Outreach WG updates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TOW Website: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https://www.itcrtraining.org/tow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Carrie Wright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2:10 - 2:20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the ITCR 2022 Annual Meeting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Registration and hotel booking are open!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https://itcr2022.org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for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NCI Imaging Data Commons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Workshop (Sept 12):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i w:val="1"/>
                  <w:color w:val="0000ff"/>
                  <w:sz w:val="28"/>
                  <w:szCs w:val="28"/>
                  <w:rtl w:val="0"/>
                </w:rPr>
                <w:t xml:space="preserve">https://bit.ly/itcr22-idc</w:t>
              </w:r>
            </w:hyperlink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for the ITCR Training Network Workshop (Sept 15):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0" w:firstLine="0"/>
              <w:rPr>
                <w:sz w:val="26"/>
                <w:szCs w:val="26"/>
                <w:u w:val="single"/>
              </w:rPr>
            </w:pPr>
            <w:hyperlink r:id="rId11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https://forms.gle/TKT4kTtP4jsUxqcA6</w:t>
              </w:r>
            </w:hyperlink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Wash U Team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2:20 - 2:35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Development of a RedCap-to-OMOP Converter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Jeremy Warner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Mike Gurley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2:35 - 2:50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Development of a cancer variant interrogation tool within Galaxy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Gabor Marth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Jeremy Goecks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Hashtag: #nciitcr</w:t>
      </w:r>
    </w:p>
    <w:p w:rsidR="00000000" w:rsidDel="00000000" w:rsidP="00000000" w:rsidRDefault="00000000" w:rsidRPr="00000000" w14:paraId="00000034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31.2" w:lineRule="auto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3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Zhang,huiming, nci</w:t>
      </w:r>
    </w:p>
    <w:p w:rsidR="00000000" w:rsidDel="00000000" w:rsidP="00000000" w:rsidRDefault="00000000" w:rsidRPr="00000000" w14:paraId="0000003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Schatz, Johns Hopkins</w:t>
      </w:r>
    </w:p>
    <w:p w:rsidR="00000000" w:rsidDel="00000000" w:rsidP="00000000" w:rsidRDefault="00000000" w:rsidRPr="00000000" w14:paraId="0000003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OHSU</w:t>
      </w:r>
    </w:p>
    <w:p w:rsidR="00000000" w:rsidDel="00000000" w:rsidP="00000000" w:rsidRDefault="00000000" w:rsidRPr="00000000" w14:paraId="0000003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Saltz, Stony Brook</w:t>
      </w:r>
    </w:p>
    <w:p w:rsidR="00000000" w:rsidDel="00000000" w:rsidP="00000000" w:rsidRDefault="00000000" w:rsidRPr="00000000" w14:paraId="0000003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Quackenbush, HSPH</w:t>
      </w:r>
    </w:p>
    <w:p w:rsidR="00000000" w:rsidDel="00000000" w:rsidP="00000000" w:rsidRDefault="00000000" w:rsidRPr="00000000" w14:paraId="0000003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Johns Hopkins</w:t>
      </w:r>
    </w:p>
    <w:p w:rsidR="00000000" w:rsidDel="00000000" w:rsidP="00000000" w:rsidRDefault="00000000" w:rsidRPr="00000000" w14:paraId="0000003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Gabor Marth, University of Utah</w:t>
      </w:r>
    </w:p>
    <w:p w:rsidR="00000000" w:rsidDel="00000000" w:rsidP="00000000" w:rsidRDefault="00000000" w:rsidRPr="00000000" w14:paraId="0000003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Cliff Meyer , DFCI HSPH</w:t>
      </w:r>
    </w:p>
    <w:p w:rsidR="00000000" w:rsidDel="00000000" w:rsidP="00000000" w:rsidRDefault="00000000" w:rsidRPr="00000000" w14:paraId="0000004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Kooresh Shoghi, WUSM</w:t>
      </w:r>
    </w:p>
    <w:p w:rsidR="00000000" w:rsidDel="00000000" w:rsidP="00000000" w:rsidRDefault="00000000" w:rsidRPr="00000000" w14:paraId="0000004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Frost, Dartmouth (at study section today so cannot join the zoom)</w:t>
      </w:r>
    </w:p>
    <w:p w:rsidR="00000000" w:rsidDel="00000000" w:rsidP="00000000" w:rsidRDefault="00000000" w:rsidRPr="00000000" w14:paraId="0000004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Alexej Abyzov, Mayo Clinic</w:t>
      </w:r>
    </w:p>
    <w:p w:rsidR="00000000" w:rsidDel="00000000" w:rsidP="00000000" w:rsidRDefault="00000000" w:rsidRPr="00000000" w14:paraId="0000004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Goldman, UC Santa Cruz</w:t>
      </w:r>
    </w:p>
    <w:p w:rsidR="00000000" w:rsidDel="00000000" w:rsidP="00000000" w:rsidRDefault="00000000" w:rsidRPr="00000000" w14:paraId="0000004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Vineet Bafna, UCSD</w:t>
      </w:r>
    </w:p>
    <w:p w:rsidR="00000000" w:rsidDel="00000000" w:rsidP="00000000" w:rsidRDefault="00000000" w:rsidRPr="00000000" w14:paraId="0000004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Brigitte Raumann, UChicago</w:t>
      </w:r>
    </w:p>
    <w:p w:rsidR="00000000" w:rsidDel="00000000" w:rsidP="00000000" w:rsidRDefault="00000000" w:rsidRPr="00000000" w14:paraId="0000004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Chen, MD Anderson</w:t>
      </w:r>
    </w:p>
    <w:p w:rsidR="00000000" w:rsidDel="00000000" w:rsidP="00000000" w:rsidRDefault="00000000" w:rsidRPr="00000000" w14:paraId="0000004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Aviad Tsherniak, Broad</w:t>
      </w:r>
    </w:p>
    <w:p w:rsidR="00000000" w:rsidDel="00000000" w:rsidP="00000000" w:rsidRDefault="00000000" w:rsidRPr="00000000" w14:paraId="0000004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Raphael, Princeton</w:t>
      </w:r>
    </w:p>
    <w:p w:rsidR="00000000" w:rsidDel="00000000" w:rsidP="00000000" w:rsidRDefault="00000000" w:rsidRPr="00000000" w14:paraId="0000004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Harry Hochheiser, University of Pittsburgh</w:t>
      </w:r>
    </w:p>
    <w:p w:rsidR="00000000" w:rsidDel="00000000" w:rsidP="00000000" w:rsidRDefault="00000000" w:rsidRPr="00000000" w14:paraId="0000004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Warner, Lifespan/Brown University</w:t>
      </w:r>
    </w:p>
    <w:p w:rsidR="00000000" w:rsidDel="00000000" w:rsidP="00000000" w:rsidRDefault="00000000" w:rsidRPr="00000000" w14:paraId="0000004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Mauricio Menegatti Rigo, Rice University</w:t>
      </w:r>
    </w:p>
    <w:p w:rsidR="00000000" w:rsidDel="00000000" w:rsidP="00000000" w:rsidRDefault="00000000" w:rsidRPr="00000000" w14:paraId="0000004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 BCH/HMS</w:t>
      </w:r>
    </w:p>
    <w:p w:rsidR="00000000" w:rsidDel="00000000" w:rsidP="00000000" w:rsidRDefault="00000000" w:rsidRPr="00000000" w14:paraId="0000004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Harald Paganetti MGH/HMS</w:t>
      </w:r>
    </w:p>
    <w:p w:rsidR="00000000" w:rsidDel="00000000" w:rsidP="00000000" w:rsidRDefault="00000000" w:rsidRPr="00000000" w14:paraId="0000004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Reich, UCSD</w:t>
      </w:r>
    </w:p>
    <w:p w:rsidR="00000000" w:rsidDel="00000000" w:rsidP="00000000" w:rsidRDefault="00000000" w:rsidRPr="00000000" w14:paraId="0000004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5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Malachi Griffith, WASHU</w:t>
      </w:r>
    </w:p>
    <w:p w:rsidR="00000000" w:rsidDel="00000000" w:rsidP="00000000" w:rsidRDefault="00000000" w:rsidRPr="00000000" w14:paraId="0000005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Obi Griffith, WASHU</w:t>
      </w:r>
    </w:p>
    <w:p w:rsidR="00000000" w:rsidDel="00000000" w:rsidP="00000000" w:rsidRDefault="00000000" w:rsidRPr="00000000" w14:paraId="0000005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Yung, Indoc Research</w:t>
      </w:r>
    </w:p>
    <w:p w:rsidR="00000000" w:rsidDel="00000000" w:rsidP="00000000" w:rsidRDefault="00000000" w:rsidRPr="00000000" w14:paraId="0000005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Hanauer, U of Michigan</w:t>
      </w:r>
    </w:p>
    <w:p w:rsidR="00000000" w:rsidDel="00000000" w:rsidP="00000000" w:rsidRDefault="00000000" w:rsidRPr="00000000" w14:paraId="0000005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Fuyong Xing, University of Colorado Anschutz Medical Campus</w:t>
      </w:r>
    </w:p>
    <w:p w:rsidR="00000000" w:rsidDel="00000000" w:rsidP="00000000" w:rsidRDefault="00000000" w:rsidRPr="00000000" w14:paraId="0000005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Robinson, UCSD</w:t>
      </w:r>
    </w:p>
    <w:p w:rsidR="00000000" w:rsidDel="00000000" w:rsidP="00000000" w:rsidRDefault="00000000" w:rsidRPr="00000000" w14:paraId="0000005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 Sander, HMS</w:t>
      </w:r>
    </w:p>
    <w:p w:rsidR="00000000" w:rsidDel="00000000" w:rsidP="00000000" w:rsidRDefault="00000000" w:rsidRPr="00000000" w14:paraId="0000005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Brian Haas, Broad Inst.</w:t>
      </w:r>
    </w:p>
    <w:p w:rsidR="00000000" w:rsidDel="00000000" w:rsidP="00000000" w:rsidRDefault="00000000" w:rsidRPr="00000000" w14:paraId="0000005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Clemens Grassberger, MGH</w:t>
      </w:r>
    </w:p>
    <w:p w:rsidR="00000000" w:rsidDel="00000000" w:rsidP="00000000" w:rsidRDefault="00000000" w:rsidRPr="00000000" w14:paraId="0000005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Christopher Wardell, UAMS</w:t>
      </w:r>
    </w:p>
    <w:p w:rsidR="00000000" w:rsidDel="00000000" w:rsidP="00000000" w:rsidRDefault="00000000" w:rsidRPr="00000000" w14:paraId="0000005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Narzisi, NYGC</w:t>
      </w:r>
    </w:p>
    <w:p w:rsidR="00000000" w:rsidDel="00000000" w:rsidP="00000000" w:rsidRDefault="00000000" w:rsidRPr="00000000" w14:paraId="0000005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Crotty, NCI</w:t>
      </w:r>
    </w:p>
    <w:p w:rsidR="00000000" w:rsidDel="00000000" w:rsidP="00000000" w:rsidRDefault="00000000" w:rsidRPr="00000000" w14:paraId="0000005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5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Montgomery, Broad Institute</w:t>
      </w:r>
    </w:p>
    <w:p w:rsidR="00000000" w:rsidDel="00000000" w:rsidP="00000000" w:rsidRDefault="00000000" w:rsidRPr="00000000" w14:paraId="0000005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 Campbell, BU</w:t>
      </w:r>
    </w:p>
    <w:p w:rsidR="00000000" w:rsidDel="00000000" w:rsidP="00000000" w:rsidRDefault="00000000" w:rsidRPr="00000000" w14:paraId="0000005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Gavin Ha, Fred Hutch</w:t>
      </w:r>
    </w:p>
    <w:p w:rsidR="00000000" w:rsidDel="00000000" w:rsidP="00000000" w:rsidRDefault="00000000" w:rsidRPr="00000000" w14:paraId="0000006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 Zhang, UCSF</w:t>
      </w:r>
    </w:p>
    <w:p w:rsidR="00000000" w:rsidDel="00000000" w:rsidP="00000000" w:rsidRDefault="00000000" w:rsidRPr="00000000" w14:paraId="0000006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 Liang, MD Anderson Cancer </w:t>
      </w:r>
    </w:p>
    <w:p w:rsidR="00000000" w:rsidDel="00000000" w:rsidP="00000000" w:rsidRDefault="00000000" w:rsidRPr="00000000" w14:paraId="0000006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Fusheng Wang, Stony Brook University</w:t>
      </w:r>
    </w:p>
    <w:p w:rsidR="00000000" w:rsidDel="00000000" w:rsidP="00000000" w:rsidRDefault="00000000" w:rsidRPr="00000000" w14:paraId="0000006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Bruno De Man, GE Research</w:t>
      </w:r>
    </w:p>
    <w:p w:rsidR="00000000" w:rsidDel="00000000" w:rsidP="00000000" w:rsidRDefault="00000000" w:rsidRPr="00000000" w14:paraId="0000006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Randles, Duke University</w:t>
      </w:r>
    </w:p>
    <w:p w:rsidR="00000000" w:rsidDel="00000000" w:rsidP="00000000" w:rsidRDefault="00000000" w:rsidRPr="00000000" w14:paraId="0000006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Li-Xuan Qin, MSKCC</w:t>
      </w:r>
    </w:p>
    <w:p w:rsidR="00000000" w:rsidDel="00000000" w:rsidP="00000000" w:rsidRDefault="00000000" w:rsidRPr="00000000" w14:paraId="0000006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Dexter Pratt, UCSD</w:t>
      </w:r>
    </w:p>
    <w:p w:rsidR="00000000" w:rsidDel="00000000" w:rsidP="00000000" w:rsidRDefault="00000000" w:rsidRPr="00000000" w14:paraId="0000006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 Carey, Harvard</w:t>
      </w:r>
    </w:p>
    <w:p w:rsidR="00000000" w:rsidDel="00000000" w:rsidP="00000000" w:rsidRDefault="00000000" w:rsidRPr="00000000" w14:paraId="0000006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Atul Deshpande, Johns Hopkins (on behalf of Elana Fertig)</w:t>
      </w:r>
    </w:p>
    <w:p w:rsidR="00000000" w:rsidDel="00000000" w:rsidP="00000000" w:rsidRDefault="00000000" w:rsidRPr="00000000" w14:paraId="0000006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Andrey Fedorov (BWH/HMS)</w:t>
      </w:r>
    </w:p>
    <w:p w:rsidR="00000000" w:rsidDel="00000000" w:rsidP="00000000" w:rsidRDefault="00000000" w:rsidRPr="00000000" w14:paraId="0000006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VanHelene, Stonehill College</w:t>
      </w:r>
    </w:p>
    <w:sectPr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0BzGsmNN8MvZqeWViY0xCMmRMTDQ" TargetMode="External"/><Relationship Id="rId8" Type="http://schemas.openxmlformats.org/officeDocument/2006/relationships/hyperlink" Target="https://itcr2022.org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itcr.cancer.gov" TargetMode="External"/><Relationship Id="rId7" Type="http://schemas.openxmlformats.org/officeDocument/2006/relationships/hyperlink" Target="https://www.itcrtraining.org/tow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yperlink" Target="https://gcc02.safelinks.protection.outlook.com/?url=https%3A%2F%2Fforms.gle%2FTKT4kTtP4jsUxqcA6&amp;data=05%7C01%7Cklemmj%40mail.nih.gov%7C99da2d50d5284592f2ee08da44d6a272%7C14b77578977342d58507251ca2dc2b06%7C0%7C0%7C637897985901994432%7CUnknown%7CTWFpbGZsb3d8eyJWIjoiMC4wLjAwMDAiLCJQIjoiV2luMzIiLCJBTiI6Ik1haWwiLCJXVCI6Mn0%3D%7C3000%7C%7C%7C&amp;sdata=8YtSnPDBlEikqlp4bFnnlITiDH3VuoxsyH0nouJJI8A%3D&amp;reserved=0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nih.zoomgov.com/j/1605449420?pwd=c01lL2VLRGhQVDRzYUdSNG5TOGVuQT09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hyperlink" Target="https://bit.ly/itcr22-id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maging.datacommons.cancer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10A6F5C7C8F4C91C1BC2BA202CB47" ma:contentTypeVersion="2" ma:contentTypeDescription="Create a new document." ma:contentTypeScope="" ma:versionID="bf93bc06878859a0112bb54a728423b0">
  <xsd:schema xmlns:xsd="http://www.w3.org/2001/XMLSchema" xmlns:xs="http://www.w3.org/2001/XMLSchema" xmlns:p="http://schemas.microsoft.com/office/2006/metadata/properties" xmlns:ns2="86a67e7f-fa8c-45ae-ab39-5e78a61f1421" targetNamespace="http://schemas.microsoft.com/office/2006/metadata/properties" ma:root="true" ma:fieldsID="2254d33375b1dc8afc35c63d06012fbf" ns2:_="">
    <xsd:import namespace="86a67e7f-fa8c-45ae-ab39-5e78a61f1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7e7f-fa8c-45ae-ab39-5e78a61f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C548F-E3B1-4FAD-9A81-D904CE5E2BED}"/>
</file>

<file path=customXml/itemProps2.xml><?xml version="1.0" encoding="utf-8"?>
<ds:datastoreItem xmlns:ds="http://schemas.openxmlformats.org/officeDocument/2006/customXml" ds:itemID="{17CEF67F-6225-4A91-BC4E-2E65CC4FC983}"/>
</file>

<file path=customXml/itemProps3.xml><?xml version="1.0" encoding="utf-8"?>
<ds:datastoreItem xmlns:ds="http://schemas.openxmlformats.org/officeDocument/2006/customXml" ds:itemID="{DB7DB484-EE1D-4715-96F8-45595598DBD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0x01010005F10A6F5C7C8F4C91C1BC2BA202CB47</vt:lpwstr>
  </property>
</Properties>
</file>